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BB" w:rsidRDefault="006633BB" w:rsidP="006633BB">
      <w:pPr>
        <w:pStyle w:val="a4"/>
        <w:tabs>
          <w:tab w:val="left" w:pos="993"/>
        </w:tabs>
        <w:ind w:left="360" w:hanging="360"/>
        <w:jc w:val="center"/>
        <w:rPr>
          <w:b/>
          <w:sz w:val="28"/>
          <w:szCs w:val="28"/>
        </w:rPr>
      </w:pPr>
      <w:r w:rsidRPr="009E5194">
        <w:rPr>
          <w:b/>
          <w:sz w:val="28"/>
          <w:szCs w:val="28"/>
        </w:rPr>
        <w:t>Конкурс на лучший научно-образовательный ролик</w:t>
      </w:r>
    </w:p>
    <w:p w:rsidR="006633BB" w:rsidRPr="009E5194" w:rsidRDefault="006633BB" w:rsidP="006633BB">
      <w:pPr>
        <w:pStyle w:val="a4"/>
        <w:tabs>
          <w:tab w:val="left" w:pos="993"/>
        </w:tabs>
        <w:ind w:left="360" w:firstLine="349"/>
        <w:jc w:val="both"/>
        <w:rPr>
          <w:b/>
          <w:sz w:val="28"/>
          <w:szCs w:val="28"/>
        </w:rPr>
      </w:pPr>
    </w:p>
    <w:p w:rsidR="006633BB" w:rsidRDefault="006633BB" w:rsidP="006633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конференции проводится конкурс на лучший научно-образовательный ролик.</w:t>
      </w:r>
    </w:p>
    <w:p w:rsidR="006633BB" w:rsidRDefault="006633BB" w:rsidP="006633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Ролик представляет собой видеофильм, имеющий логическое начало и окончание, продолжительностью от 3 до 7 минут по школьным предметам или учебным дисциплинам системы непрерывного педагогического образования. Ролик должен быть озвучен, изображение ориентировано горизонтально.</w:t>
      </w:r>
    </w:p>
    <w:p w:rsidR="006633BB" w:rsidRDefault="006633BB" w:rsidP="00663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 содержательном плане ролик должен решать одну из следующих задач:</w:t>
      </w:r>
    </w:p>
    <w:p w:rsidR="006633BB" w:rsidRDefault="006633BB" w:rsidP="00663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- активизация познавательной деятельности обучающихся;</w:t>
      </w:r>
    </w:p>
    <w:p w:rsidR="006633BB" w:rsidRDefault="006633BB" w:rsidP="00663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- мотивация научно-исследовательской деятельности;</w:t>
      </w:r>
    </w:p>
    <w:p w:rsidR="006633BB" w:rsidRDefault="006633BB" w:rsidP="00663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- популяризация педагогики электронного обучения;</w:t>
      </w:r>
    </w:p>
    <w:p w:rsidR="006633BB" w:rsidRDefault="006633BB" w:rsidP="00663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- преодоление учебных затруднений.</w:t>
      </w:r>
    </w:p>
    <w:p w:rsidR="006633BB" w:rsidRDefault="006633BB" w:rsidP="00663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Выбор средств разработки ролика и программного обеспечения не ограничивается.</w:t>
      </w:r>
      <w:r w:rsidRPr="00652A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Научно-образовательный ролик представляется в виде видеофайла формата </w:t>
      </w:r>
      <w:proofErr w:type="spellStart"/>
      <w:proofErr w:type="gramStart"/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>avi</w:t>
      </w:r>
      <w:proofErr w:type="spellEnd"/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> ,</w:t>
      </w:r>
      <w:proofErr w:type="gramEnd"/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>wmv</w:t>
      </w:r>
      <w:proofErr w:type="spellEnd"/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>mkv</w:t>
      </w:r>
      <w:proofErr w:type="spellEnd"/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mpg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vob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flv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</w:p>
    <w:p w:rsidR="006633BB" w:rsidRPr="003B7DAE" w:rsidRDefault="006633BB" w:rsidP="00663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B7DAE">
        <w:rPr>
          <w:rFonts w:ascii="Times New Roman" w:hAnsi="Times New Roman"/>
          <w:bCs/>
          <w:sz w:val="28"/>
          <w:szCs w:val="28"/>
          <w:shd w:val="clear" w:color="auto" w:fill="FFFFFF"/>
        </w:rPr>
        <w:t>Рассматриваться будут только оригинальные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</w:t>
      </w:r>
      <w:r w:rsidRPr="003B7DA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ранее не опубликованные в сети Интернет материалы.</w:t>
      </w:r>
    </w:p>
    <w:p w:rsidR="006633BB" w:rsidRDefault="006633BB" w:rsidP="00663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К участию в конкурсе не допускаются работы, содержащие информацию рекламного, экстремистского, порнографического характера, пропагандирующие насилие, употребление наркотиков и алкогольных напитков, оскорбляющие честь и достоинство человека, религиозные чувства и национальные культурные ценности, демонстрирующие нарушения общепринятых норм морали</w:t>
      </w:r>
      <w:r w:rsidR="00F156D9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либо призывающие к таким нарушениям.</w:t>
      </w:r>
    </w:p>
    <w:p w:rsidR="006633BB" w:rsidRPr="0050168B" w:rsidRDefault="006633BB" w:rsidP="00663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0168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Принимая участие в конкурсе, автор конкурсной работы передает на безвозмездной основе неисключительные права на ее неограниченное использование на весь срок действия авторских прав в соответствии с законодательством Республики Беларусь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Под использованием понимается размещение видеоролика в сети Интернет на официальном канале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YouTube</w:t>
      </w:r>
      <w:r w:rsidRPr="0050168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БГПУ, с возможностью дальнейшего размещения активных ссылок на иных Интернет-ресурсах и предоставления пользователям права просмотреть, скачать и (или) иным способом использовать данный видеоролик. Кроме того, участвуя в конкурсе, автор конкурсн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ой работы гарантирует отсутствие притязаний третьих лиц в связи с использованием ролика, вызванных</w:t>
      </w:r>
      <w:r w:rsidRPr="0050168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нарушением авторских прав, выражает свое согласие на использование персональных данных.</w:t>
      </w:r>
    </w:p>
    <w:p w:rsidR="006633BB" w:rsidRDefault="006633BB" w:rsidP="00663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Ответственность за соблюдение законодательства об авторских правах в отношении представленных материалов возлагается на участников конкурса.</w:t>
      </w:r>
    </w:p>
    <w:p w:rsidR="006633BB" w:rsidRDefault="006633BB" w:rsidP="00663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 пояснительной записке указывается учебный предмет или тема ролика, полные имя, отчество и фамилия автора (авторов), ученая степень, звание, должность, место работы, электронный почтовый адрес.</w:t>
      </w:r>
    </w:p>
    <w:p w:rsidR="006633BB" w:rsidRPr="00965B43" w:rsidRDefault="006633BB" w:rsidP="006633B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965B4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Конкурсные материалы (файлы или ссылки для скачивания) представляются на почтовый ящик </w:t>
      </w:r>
      <w:hyperlink r:id="rId4" w:history="1">
        <w:r w:rsidRPr="00965B43">
          <w:rPr>
            <w:rStyle w:val="a3"/>
            <w:rFonts w:ascii="Times New Roman" w:hAnsi="Times New Roman"/>
            <w:bCs/>
            <w:color w:val="000000"/>
            <w:sz w:val="28"/>
            <w:szCs w:val="28"/>
            <w:shd w:val="clear" w:color="auto" w:fill="FFFFFF"/>
            <w:lang w:val="en-US"/>
          </w:rPr>
          <w:t>sapeo</w:t>
        </w:r>
        <w:r w:rsidRPr="00965B43">
          <w:rPr>
            <w:rStyle w:val="a3"/>
            <w:rFonts w:ascii="Times New Roman" w:hAnsi="Times New Roman"/>
            <w:bCs/>
            <w:color w:val="000000"/>
            <w:sz w:val="28"/>
            <w:szCs w:val="28"/>
            <w:shd w:val="clear" w:color="auto" w:fill="FFFFFF"/>
          </w:rPr>
          <w:t>@</w:t>
        </w:r>
        <w:r w:rsidRPr="00965B43">
          <w:rPr>
            <w:rStyle w:val="a3"/>
            <w:rFonts w:ascii="Times New Roman" w:hAnsi="Times New Roman"/>
            <w:bCs/>
            <w:color w:val="000000"/>
            <w:sz w:val="28"/>
            <w:szCs w:val="28"/>
            <w:shd w:val="clear" w:color="auto" w:fill="FFFFFF"/>
            <w:lang w:val="en-US"/>
          </w:rPr>
          <w:t>bspu</w:t>
        </w:r>
        <w:r w:rsidRPr="00965B43">
          <w:rPr>
            <w:rStyle w:val="a3"/>
            <w:rFonts w:ascii="Times New Roman" w:hAnsi="Times New Roman"/>
            <w:bCs/>
            <w:color w:val="000000"/>
            <w:sz w:val="28"/>
            <w:szCs w:val="28"/>
            <w:shd w:val="clear" w:color="auto" w:fill="FFFFFF"/>
          </w:rPr>
          <w:t>.</w:t>
        </w:r>
        <w:r w:rsidRPr="00965B43">
          <w:rPr>
            <w:rStyle w:val="a3"/>
            <w:rFonts w:ascii="Times New Roman" w:hAnsi="Times New Roman"/>
            <w:bCs/>
            <w:color w:val="000000"/>
            <w:sz w:val="28"/>
            <w:szCs w:val="28"/>
            <w:shd w:val="clear" w:color="auto" w:fill="FFFFFF"/>
            <w:lang w:val="en-US"/>
          </w:rPr>
          <w:t>by</w:t>
        </w:r>
      </w:hyperlink>
      <w:r w:rsidRPr="00965B4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E51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до 1 ноября 2019 года</w:t>
      </w:r>
      <w:r w:rsidRPr="00965B4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F87BC1" w:rsidRPr="006633BB" w:rsidRDefault="006633BB" w:rsidP="006633BB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Объявление результатов конкурса и награждение победителей будет проведено на пленарном заседании конференции.</w:t>
      </w:r>
    </w:p>
    <w:sectPr w:rsidR="00F87BC1" w:rsidRPr="006633BB" w:rsidSect="00F314A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BB"/>
    <w:rsid w:val="006633BB"/>
    <w:rsid w:val="00F156D9"/>
    <w:rsid w:val="00F314A3"/>
    <w:rsid w:val="00F8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B7E4"/>
  <w15:chartTrackingRefBased/>
  <w15:docId w15:val="{77BFDA0D-6425-4161-928A-DEF216DB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33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33B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663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peo@bsp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2019-05-21T06:32:00Z</dcterms:created>
  <dcterms:modified xsi:type="dcterms:W3CDTF">2019-05-21T07:18:00Z</dcterms:modified>
</cp:coreProperties>
</file>